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4916" w14:textId="18818ABA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 xml:space="preserve">Yaşadığımız çevrenin korunmasının ve iyileştirilmesinin, işimizin ayrılmaz bir parçası olduğu bilincinden hareketle; ürünlerimizin, girdilerimizin ve faaliyetlerimizin kalitesini, çevreye olan etkilerini en aza indirerek daha da artırmayı hedefliyoruz. Temeli “Önce İnsan" olan yönetim anlayışını benimseyen </w:t>
      </w:r>
      <w:r w:rsidR="004B59AC" w:rsidRPr="004B59AC">
        <w:rPr>
          <w:rFonts w:ascii="Calibri" w:hAnsi="Calibri" w:cs="Calibri"/>
        </w:rPr>
        <w:t xml:space="preserve">Akyürek </w:t>
      </w:r>
      <w:proofErr w:type="spellStart"/>
      <w:r w:rsidR="004B59AC" w:rsidRPr="004B59AC">
        <w:rPr>
          <w:rFonts w:ascii="Calibri" w:hAnsi="Calibri" w:cs="Calibri"/>
        </w:rPr>
        <w:t>Group</w:t>
      </w:r>
      <w:proofErr w:type="spellEnd"/>
      <w:r w:rsidR="004B59AC" w:rsidRPr="004B59AC">
        <w:rPr>
          <w:rFonts w:ascii="Calibri" w:hAnsi="Calibri" w:cs="Calibri"/>
        </w:rPr>
        <w:t xml:space="preserve"> Gıda Teknolojileri Makine Sanayi ve Ticaret A.Ş</w:t>
      </w:r>
      <w:r w:rsidR="004B59AC">
        <w:rPr>
          <w:rFonts w:ascii="Calibri" w:hAnsi="Calibri" w:cs="Calibri"/>
        </w:rPr>
        <w:t xml:space="preserve"> </w:t>
      </w:r>
      <w:r w:rsidRPr="00AF0E7D">
        <w:rPr>
          <w:rFonts w:ascii="Calibri" w:hAnsi="Calibri" w:cs="Calibri"/>
        </w:rPr>
        <w:t>olarak</w:t>
      </w:r>
      <w:r>
        <w:rPr>
          <w:rFonts w:ascii="Calibri" w:hAnsi="Calibri" w:cs="Calibri"/>
        </w:rPr>
        <w:t xml:space="preserve"> </w:t>
      </w:r>
      <w:r w:rsidRPr="00AF0E7D">
        <w:rPr>
          <w:rFonts w:ascii="Calibri" w:hAnsi="Calibri" w:cs="Calibri"/>
        </w:rPr>
        <w:t>çevrenin korunmasını yasal gerekliliklerin ötesinde, topluma olan saygının bir göstergesi olarak kabul etmiştir. Bu nedenle;</w:t>
      </w:r>
    </w:p>
    <w:p w14:paraId="09E2ACC8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Çevreyi temizlemek yerine kirletmemek düşüncesi ile çevre tahribine neden olan unsurları kontrol altına almak, azaltmak ve önlemek</w:t>
      </w:r>
    </w:p>
    <w:p w14:paraId="580B3BB0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Çevresel performansımızı ve kalitemizi sürekli iyileştirmek, çalışanlarımızın, tedarikçilerimizin, müşterilerimizin ve toplumun çevre bilincinin artırılmasına katkıda bulunmak,</w:t>
      </w:r>
    </w:p>
    <w:p w14:paraId="41FDB045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Gelişen çevre koruma sistemlerini ve tekniklerini izleyerek, küresel kaynakları etkin kullanmak,</w:t>
      </w:r>
    </w:p>
    <w:p w14:paraId="3C601F08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Hurda ve atık oranlarını azaltmak ve bunların değerlendirilmesini takip etmek,</w:t>
      </w:r>
    </w:p>
    <w:p w14:paraId="4E935930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Üretim kaynaklarındaki kirlilik proseslerini ortadan kaldırmak</w:t>
      </w:r>
    </w:p>
    <w:p w14:paraId="05D153C4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Ürünlerimizin yaşam boyu tehlike yaratacak çevresel etkilerini tasarım aşamasında dikkate alarak kirlilik ve sağlık riski taşımayan hammadde kaynaklarından yararlanmak, hedefimizdir.</w:t>
      </w:r>
    </w:p>
    <w:p w14:paraId="4A874B10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Çevre Koruma Faaliyetlerimiz;</w:t>
      </w:r>
    </w:p>
    <w:p w14:paraId="43577BE1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Hava kalitesinin korunması,</w:t>
      </w:r>
    </w:p>
    <w:p w14:paraId="0E384321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Su kirliliği kontrolü,</w:t>
      </w:r>
    </w:p>
    <w:p w14:paraId="1F73FB0B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Atık yönetimi,</w:t>
      </w:r>
    </w:p>
    <w:p w14:paraId="3F72955C" w14:textId="77777777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>• Çevre yönetim sistemi ve</w:t>
      </w:r>
    </w:p>
    <w:p w14:paraId="29D8C563" w14:textId="2FB97C9F" w:rsidR="00AF0E7D" w:rsidRPr="00AF0E7D" w:rsidRDefault="00AF0E7D" w:rsidP="00AF0E7D">
      <w:pPr>
        <w:rPr>
          <w:rFonts w:ascii="Calibri" w:hAnsi="Calibri" w:cs="Calibri"/>
        </w:rPr>
      </w:pPr>
      <w:r w:rsidRPr="00AF0E7D">
        <w:rPr>
          <w:rFonts w:ascii="Calibri" w:hAnsi="Calibri" w:cs="Calibri"/>
        </w:rPr>
        <w:t xml:space="preserve">• Toplumu bilgilendirme olup, tüm Akyürek </w:t>
      </w:r>
      <w:proofErr w:type="spellStart"/>
      <w:r w:rsidRPr="00AF0E7D">
        <w:rPr>
          <w:rFonts w:ascii="Calibri" w:hAnsi="Calibri" w:cs="Calibri"/>
        </w:rPr>
        <w:t>Group</w:t>
      </w:r>
      <w:proofErr w:type="spellEnd"/>
      <w:r w:rsidRPr="00AF0E7D">
        <w:rPr>
          <w:rFonts w:ascii="Calibri" w:hAnsi="Calibri" w:cs="Calibri"/>
        </w:rPr>
        <w:t xml:space="preserve"> Gıda Teknolojileri Makine Sanayi ve Ticaret A.Ş</w:t>
      </w:r>
      <w:r>
        <w:rPr>
          <w:rFonts w:ascii="Calibri" w:hAnsi="Calibri" w:cs="Calibri"/>
        </w:rPr>
        <w:t xml:space="preserve"> </w:t>
      </w:r>
      <w:r w:rsidRPr="00AF0E7D">
        <w:rPr>
          <w:rFonts w:ascii="Calibri" w:hAnsi="Calibri" w:cs="Calibri"/>
        </w:rPr>
        <w:t>ailesindeki çalışanlarımızın yaşanılır bir çevre yaratmak yönünde çaba sarf etmelerini arzu ediyoruz.</w:t>
      </w:r>
    </w:p>
    <w:p w14:paraId="4A2FBE86" w14:textId="0ECC98CE" w:rsidR="00CE409D" w:rsidRPr="0074244E" w:rsidRDefault="00CE409D" w:rsidP="0074244E">
      <w:pPr>
        <w:rPr>
          <w:rFonts w:ascii="Calibri" w:hAnsi="Calibri" w:cs="Calibri"/>
        </w:rPr>
      </w:pPr>
    </w:p>
    <w:sectPr w:rsidR="00CE409D" w:rsidRPr="0074244E" w:rsidSect="004D2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6" w:right="720" w:bottom="720" w:left="720" w:header="723" w:footer="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EA8B" w14:textId="77777777" w:rsidR="00DF3DC8" w:rsidRDefault="00DF3DC8" w:rsidP="00234AA6">
      <w:pPr>
        <w:spacing w:after="0" w:line="240" w:lineRule="auto"/>
      </w:pPr>
      <w:r>
        <w:separator/>
      </w:r>
    </w:p>
  </w:endnote>
  <w:endnote w:type="continuationSeparator" w:id="0">
    <w:p w14:paraId="5355DAD3" w14:textId="77777777" w:rsidR="00DF3DC8" w:rsidRDefault="00DF3DC8" w:rsidP="002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77B3" w14:textId="77777777" w:rsidR="0074244E" w:rsidRDefault="007424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629B" w14:textId="17E25B8E" w:rsidR="00234AA6" w:rsidRDefault="00234A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90E0" w14:textId="77777777" w:rsidR="0074244E" w:rsidRDefault="007424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608C" w14:textId="77777777" w:rsidR="00DF3DC8" w:rsidRDefault="00DF3DC8" w:rsidP="00234AA6">
      <w:pPr>
        <w:spacing w:after="0" w:line="240" w:lineRule="auto"/>
      </w:pPr>
      <w:r>
        <w:separator/>
      </w:r>
    </w:p>
  </w:footnote>
  <w:footnote w:type="continuationSeparator" w:id="0">
    <w:p w14:paraId="2A7DAA70" w14:textId="77777777" w:rsidR="00DF3DC8" w:rsidRDefault="00DF3DC8" w:rsidP="0023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52BA" w14:textId="77777777" w:rsidR="0074244E" w:rsidRDefault="007424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10" w:type="dxa"/>
      <w:jc w:val="center"/>
      <w:tblLook w:val="04A0" w:firstRow="1" w:lastRow="0" w:firstColumn="1" w:lastColumn="0" w:noHBand="0" w:noVBand="1"/>
    </w:tblPr>
    <w:tblGrid>
      <w:gridCol w:w="3823"/>
      <w:gridCol w:w="3192"/>
      <w:gridCol w:w="2131"/>
      <w:gridCol w:w="1564"/>
    </w:tblGrid>
    <w:tr w:rsidR="00234AA6" w:rsidRPr="007140DD" w14:paraId="26E8FB0A" w14:textId="77777777" w:rsidTr="00484052">
      <w:trPr>
        <w:trHeight w:val="362"/>
        <w:jc w:val="center"/>
      </w:trPr>
      <w:tc>
        <w:tcPr>
          <w:tcW w:w="38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77E424" w14:textId="77777777" w:rsidR="00234AA6" w:rsidRPr="009E6296" w:rsidRDefault="00234AA6" w:rsidP="00234AA6">
          <w:pPr>
            <w:pStyle w:val="stBilgi"/>
            <w:rPr>
              <w:rFonts w:ascii="Calibri" w:hAnsi="Calibri" w:cs="Calibri"/>
            </w:rPr>
          </w:pPr>
          <w:r w:rsidRPr="009E6296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1" locked="0" layoutInCell="1" allowOverlap="1" wp14:anchorId="1B57A876" wp14:editId="0B1987F6">
                <wp:simplePos x="0" y="0"/>
                <wp:positionH relativeFrom="column">
                  <wp:posOffset>-21590</wp:posOffset>
                </wp:positionH>
                <wp:positionV relativeFrom="paragraph">
                  <wp:posOffset>252730</wp:posOffset>
                </wp:positionV>
                <wp:extent cx="2278380" cy="409575"/>
                <wp:effectExtent l="0" t="0" r="7620" b="9525"/>
                <wp:wrapTight wrapText="bothSides">
                  <wp:wrapPolygon edited="0">
                    <wp:start x="0" y="0"/>
                    <wp:lineTo x="0" y="21098"/>
                    <wp:lineTo x="21492" y="21098"/>
                    <wp:lineTo x="21492" y="0"/>
                    <wp:lineTo x="0" y="0"/>
                  </wp:wrapPolygon>
                </wp:wrapTight>
                <wp:docPr id="1992760923" name="Resim 2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526154" name="Resim 2" descr="metin, yazı tipi, logo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7FE89" w14:textId="45A532BF" w:rsidR="00234AA6" w:rsidRPr="009E6296" w:rsidRDefault="00FC4DDC" w:rsidP="00777CA7">
          <w:pPr>
            <w:pStyle w:val="stBilgi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Çevre</w:t>
          </w:r>
          <w:r w:rsidR="0074244E">
            <w:rPr>
              <w:rFonts w:ascii="Calibri" w:hAnsi="Calibri" w:cs="Calibri"/>
              <w:b/>
            </w:rPr>
            <w:t xml:space="preserve"> Politikası</w:t>
          </w: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CB638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Doküman Numarası: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976421" w14:textId="191AEEAB" w:rsidR="00234AA6" w:rsidRPr="009E6296" w:rsidRDefault="00DB5B67" w:rsidP="00234AA6">
          <w:pPr>
            <w:pStyle w:val="stBilgi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POL-006</w:t>
          </w:r>
        </w:p>
      </w:tc>
    </w:tr>
    <w:tr w:rsidR="00234AA6" w:rsidRPr="007140DD" w14:paraId="3083C936" w14:textId="77777777" w:rsidTr="00484052">
      <w:trPr>
        <w:trHeight w:val="362"/>
        <w:jc w:val="center"/>
      </w:trPr>
      <w:tc>
        <w:tcPr>
          <w:tcW w:w="3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F37930" w14:textId="77777777" w:rsidR="00234AA6" w:rsidRPr="009E6296" w:rsidRDefault="00234AA6" w:rsidP="00234AA6">
          <w:pPr>
            <w:pStyle w:val="stBilgi"/>
            <w:rPr>
              <w:rFonts w:ascii="Calibri" w:hAnsi="Calibri" w:cs="Calibri"/>
            </w:rPr>
          </w:pPr>
        </w:p>
      </w:tc>
      <w:tc>
        <w:tcPr>
          <w:tcW w:w="3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CF602" w14:textId="77777777" w:rsidR="00234AA6" w:rsidRPr="009E6296" w:rsidRDefault="00234AA6" w:rsidP="00234AA6">
          <w:pPr>
            <w:pStyle w:val="stBilgi"/>
            <w:jc w:val="center"/>
            <w:rPr>
              <w:rFonts w:ascii="Calibri" w:hAnsi="Calibri" w:cs="Calibri"/>
              <w:b/>
            </w:rPr>
          </w:pP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F6A730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Revizyon Numarası: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788499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</w:p>
      </w:tc>
    </w:tr>
    <w:tr w:rsidR="00234AA6" w:rsidRPr="007140DD" w14:paraId="5DDBDEC6" w14:textId="77777777" w:rsidTr="00484052">
      <w:trPr>
        <w:trHeight w:val="379"/>
        <w:jc w:val="center"/>
      </w:trPr>
      <w:tc>
        <w:tcPr>
          <w:tcW w:w="3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D81C" w14:textId="77777777" w:rsidR="00234AA6" w:rsidRPr="009E6296" w:rsidRDefault="00234AA6" w:rsidP="00234AA6">
          <w:pPr>
            <w:pStyle w:val="stBilgi"/>
            <w:rPr>
              <w:rFonts w:ascii="Calibri" w:hAnsi="Calibri" w:cs="Calibri"/>
            </w:rPr>
          </w:pPr>
        </w:p>
      </w:tc>
      <w:tc>
        <w:tcPr>
          <w:tcW w:w="3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18C8D" w14:textId="77777777" w:rsidR="00234AA6" w:rsidRPr="009E6296" w:rsidRDefault="00234AA6" w:rsidP="00234AA6">
          <w:pPr>
            <w:pStyle w:val="stBilgi"/>
            <w:jc w:val="center"/>
            <w:rPr>
              <w:rFonts w:ascii="Calibri" w:hAnsi="Calibri" w:cs="Calibri"/>
              <w:b/>
            </w:rPr>
          </w:pP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9EA05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Revizyon Tarihi: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6391C4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</w:p>
      </w:tc>
    </w:tr>
    <w:tr w:rsidR="00234AA6" w:rsidRPr="007140DD" w14:paraId="769D8722" w14:textId="77777777" w:rsidTr="00484052">
      <w:trPr>
        <w:trHeight w:val="362"/>
        <w:jc w:val="center"/>
      </w:trPr>
      <w:tc>
        <w:tcPr>
          <w:tcW w:w="3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E3236" w14:textId="77777777" w:rsidR="00234AA6" w:rsidRPr="009E6296" w:rsidRDefault="00234AA6" w:rsidP="00234AA6">
          <w:pPr>
            <w:pStyle w:val="stBilgi"/>
            <w:rPr>
              <w:rFonts w:ascii="Calibri" w:hAnsi="Calibri" w:cs="Calibri"/>
            </w:rPr>
          </w:pPr>
        </w:p>
      </w:tc>
      <w:tc>
        <w:tcPr>
          <w:tcW w:w="3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D92B1D" w14:textId="77777777" w:rsidR="00234AA6" w:rsidRPr="009E6296" w:rsidRDefault="00234AA6" w:rsidP="00234AA6">
          <w:pPr>
            <w:pStyle w:val="stBilgi"/>
            <w:jc w:val="center"/>
            <w:rPr>
              <w:rFonts w:ascii="Calibri" w:hAnsi="Calibri" w:cs="Calibri"/>
              <w:b/>
            </w:rPr>
          </w:pP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57EE25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Yayın Tarihi: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57EFF7" w14:textId="6D6165CB" w:rsidR="00234AA6" w:rsidRPr="009E6296" w:rsidRDefault="002A46AD" w:rsidP="00234AA6">
          <w:pPr>
            <w:pStyle w:val="stBilgi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06.05.2025</w:t>
          </w:r>
        </w:p>
      </w:tc>
    </w:tr>
    <w:tr w:rsidR="00234AA6" w:rsidRPr="007140DD" w14:paraId="2EA56D1C" w14:textId="77777777" w:rsidTr="00484052">
      <w:trPr>
        <w:trHeight w:val="362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60A3B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İlgili Bölüm:</w:t>
          </w:r>
        </w:p>
      </w:tc>
      <w:tc>
        <w:tcPr>
          <w:tcW w:w="3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3C0C" w14:textId="6E0E22CC" w:rsidR="00234AA6" w:rsidRPr="009E6296" w:rsidRDefault="0074244E" w:rsidP="00234AA6">
          <w:pPr>
            <w:pStyle w:val="stBilgi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Kalite Güvence </w:t>
          </w:r>
          <w:r w:rsidR="00777CA7">
            <w:rPr>
              <w:rFonts w:ascii="Calibri" w:hAnsi="Calibri" w:cs="Calibri"/>
              <w:b/>
            </w:rPr>
            <w:t>Departmanı</w:t>
          </w: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B35E32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>Sayfa Numarası: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3162BB" w14:textId="77777777" w:rsidR="00234AA6" w:rsidRPr="009E6296" w:rsidRDefault="00234AA6" w:rsidP="00234AA6">
          <w:pPr>
            <w:pStyle w:val="stBilgi"/>
            <w:rPr>
              <w:rFonts w:ascii="Calibri" w:hAnsi="Calibri" w:cs="Calibri"/>
              <w:b/>
            </w:rPr>
          </w:pPr>
          <w:r w:rsidRPr="009E6296">
            <w:rPr>
              <w:rFonts w:ascii="Calibri" w:hAnsi="Calibri" w:cs="Calibri"/>
              <w:b/>
            </w:rPr>
            <w:t xml:space="preserve"> </w:t>
          </w:r>
          <w:r w:rsidRPr="009E6296">
            <w:rPr>
              <w:rFonts w:ascii="Calibri" w:hAnsi="Calibri" w:cs="Calibri"/>
              <w:b/>
              <w:bCs/>
            </w:rPr>
            <w:fldChar w:fldCharType="begin"/>
          </w:r>
          <w:r w:rsidRPr="009E6296">
            <w:rPr>
              <w:rFonts w:ascii="Calibri" w:hAnsi="Calibri" w:cs="Calibri"/>
              <w:b/>
              <w:bCs/>
            </w:rPr>
            <w:instrText>PAGE  \* Arabic  \* MERGEFORMAT</w:instrText>
          </w:r>
          <w:r w:rsidRPr="009E6296">
            <w:rPr>
              <w:rFonts w:ascii="Calibri" w:hAnsi="Calibri" w:cs="Calibri"/>
              <w:b/>
              <w:bCs/>
            </w:rPr>
            <w:fldChar w:fldCharType="separate"/>
          </w:r>
          <w:r w:rsidRPr="009E6296">
            <w:rPr>
              <w:rFonts w:ascii="Calibri" w:hAnsi="Calibri" w:cs="Calibri"/>
              <w:b/>
              <w:bCs/>
            </w:rPr>
            <w:t>1</w:t>
          </w:r>
          <w:r w:rsidRPr="009E6296">
            <w:rPr>
              <w:rFonts w:ascii="Calibri" w:hAnsi="Calibri" w:cs="Calibri"/>
              <w:b/>
              <w:bCs/>
            </w:rPr>
            <w:fldChar w:fldCharType="end"/>
          </w:r>
          <w:r w:rsidRPr="009E6296">
            <w:rPr>
              <w:rFonts w:ascii="Calibri" w:hAnsi="Calibri" w:cs="Calibri"/>
              <w:b/>
            </w:rPr>
            <w:t xml:space="preserve"> / </w:t>
          </w:r>
          <w:r w:rsidRPr="009E6296">
            <w:rPr>
              <w:rFonts w:ascii="Calibri" w:hAnsi="Calibri" w:cs="Calibri"/>
              <w:b/>
              <w:bCs/>
            </w:rPr>
            <w:fldChar w:fldCharType="begin"/>
          </w:r>
          <w:r w:rsidRPr="009E6296">
            <w:rPr>
              <w:rFonts w:ascii="Calibri" w:hAnsi="Calibri" w:cs="Calibri"/>
              <w:b/>
              <w:bCs/>
            </w:rPr>
            <w:instrText>NUMPAGES  \* Arabic  \* MERGEFORMAT</w:instrText>
          </w:r>
          <w:r w:rsidRPr="009E6296">
            <w:rPr>
              <w:rFonts w:ascii="Calibri" w:hAnsi="Calibri" w:cs="Calibri"/>
              <w:b/>
              <w:bCs/>
            </w:rPr>
            <w:fldChar w:fldCharType="separate"/>
          </w:r>
          <w:r w:rsidRPr="009E6296">
            <w:rPr>
              <w:rFonts w:ascii="Calibri" w:hAnsi="Calibri" w:cs="Calibri"/>
              <w:b/>
              <w:bCs/>
            </w:rPr>
            <w:t>2</w:t>
          </w:r>
          <w:r w:rsidRPr="009E6296">
            <w:rPr>
              <w:rFonts w:ascii="Calibri" w:hAnsi="Calibri" w:cs="Calibri"/>
              <w:b/>
              <w:bCs/>
            </w:rPr>
            <w:fldChar w:fldCharType="end"/>
          </w:r>
        </w:p>
      </w:tc>
    </w:tr>
  </w:tbl>
  <w:p w14:paraId="5B94F4EB" w14:textId="6F4DEC87" w:rsidR="00234AA6" w:rsidRDefault="00234AA6">
    <w:pPr>
      <w:pStyle w:val="stBilgi"/>
    </w:pPr>
  </w:p>
  <w:p w14:paraId="750AB688" w14:textId="77777777" w:rsidR="00234AA6" w:rsidRDefault="00234A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170C" w14:textId="77777777" w:rsidR="0074244E" w:rsidRDefault="00742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5E1E"/>
    <w:multiLevelType w:val="multilevel"/>
    <w:tmpl w:val="D6947804"/>
    <w:lvl w:ilvl="0">
      <w:start w:val="1"/>
      <w:numFmt w:val="decimal"/>
      <w:lvlText w:val="%1."/>
      <w:lvlJc w:val="left"/>
      <w:pPr>
        <w:ind w:left="1068" w:hanging="708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496" w:hanging="720"/>
      </w:pPr>
    </w:lvl>
    <w:lvl w:ilvl="3">
      <w:start w:val="1"/>
      <w:numFmt w:val="decimal"/>
      <w:isLgl/>
      <w:lvlText w:val="%1.%2.%3.%4."/>
      <w:lvlJc w:val="left"/>
      <w:pPr>
        <w:ind w:left="3204" w:hanging="72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980" w:hanging="1080"/>
      </w:pPr>
    </w:lvl>
    <w:lvl w:ilvl="6">
      <w:start w:val="1"/>
      <w:numFmt w:val="decimal"/>
      <w:isLgl/>
      <w:lvlText w:val="%1.%2.%3.%4.%5.%6.%7."/>
      <w:lvlJc w:val="left"/>
      <w:pPr>
        <w:ind w:left="6048" w:hanging="1440"/>
      </w:p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</w:lvl>
  </w:abstractNum>
  <w:abstractNum w:abstractNumId="1" w15:restartNumberingAfterBreak="0">
    <w:nsid w:val="2CE57E52"/>
    <w:multiLevelType w:val="multilevel"/>
    <w:tmpl w:val="89D8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56665"/>
    <w:multiLevelType w:val="hybridMultilevel"/>
    <w:tmpl w:val="F9D4C0B0"/>
    <w:lvl w:ilvl="0" w:tplc="9A2E3F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A2B36"/>
    <w:multiLevelType w:val="hybridMultilevel"/>
    <w:tmpl w:val="EE56E2FA"/>
    <w:lvl w:ilvl="0" w:tplc="CE563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1656">
    <w:abstractNumId w:val="1"/>
  </w:num>
  <w:num w:numId="2" w16cid:durableId="912004132">
    <w:abstractNumId w:val="2"/>
  </w:num>
  <w:num w:numId="3" w16cid:durableId="904485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3"/>
    <w:rsid w:val="00024AFD"/>
    <w:rsid w:val="00036AF6"/>
    <w:rsid w:val="000840E3"/>
    <w:rsid w:val="00086332"/>
    <w:rsid w:val="000915B4"/>
    <w:rsid w:val="000D7176"/>
    <w:rsid w:val="000E1605"/>
    <w:rsid w:val="0010403D"/>
    <w:rsid w:val="0013154E"/>
    <w:rsid w:val="00172BBE"/>
    <w:rsid w:val="001733DE"/>
    <w:rsid w:val="00183391"/>
    <w:rsid w:val="001A26C1"/>
    <w:rsid w:val="001B0C17"/>
    <w:rsid w:val="001B2899"/>
    <w:rsid w:val="001E0BAF"/>
    <w:rsid w:val="002016A4"/>
    <w:rsid w:val="00201A28"/>
    <w:rsid w:val="00223AD3"/>
    <w:rsid w:val="00234AA6"/>
    <w:rsid w:val="00282FAA"/>
    <w:rsid w:val="00285DAE"/>
    <w:rsid w:val="002963F6"/>
    <w:rsid w:val="002A1BE2"/>
    <w:rsid w:val="002A46AD"/>
    <w:rsid w:val="002A5EBA"/>
    <w:rsid w:val="002C61D6"/>
    <w:rsid w:val="002F0E75"/>
    <w:rsid w:val="0035527B"/>
    <w:rsid w:val="0037054D"/>
    <w:rsid w:val="003A5A85"/>
    <w:rsid w:val="00484052"/>
    <w:rsid w:val="00493EE3"/>
    <w:rsid w:val="004B59AC"/>
    <w:rsid w:val="004D284B"/>
    <w:rsid w:val="004E3F0E"/>
    <w:rsid w:val="00507A7F"/>
    <w:rsid w:val="00511E03"/>
    <w:rsid w:val="00516B9E"/>
    <w:rsid w:val="00517426"/>
    <w:rsid w:val="00530A1A"/>
    <w:rsid w:val="005344CE"/>
    <w:rsid w:val="005A4E46"/>
    <w:rsid w:val="005C6772"/>
    <w:rsid w:val="005D04CE"/>
    <w:rsid w:val="00643526"/>
    <w:rsid w:val="00661E4C"/>
    <w:rsid w:val="00674FD2"/>
    <w:rsid w:val="006752AF"/>
    <w:rsid w:val="00693D23"/>
    <w:rsid w:val="0069420F"/>
    <w:rsid w:val="006E325F"/>
    <w:rsid w:val="007018C3"/>
    <w:rsid w:val="0070566A"/>
    <w:rsid w:val="00720988"/>
    <w:rsid w:val="0074244E"/>
    <w:rsid w:val="00773748"/>
    <w:rsid w:val="00777CA7"/>
    <w:rsid w:val="00791DC6"/>
    <w:rsid w:val="007B4FE2"/>
    <w:rsid w:val="007C3C5D"/>
    <w:rsid w:val="007C4415"/>
    <w:rsid w:val="007D33CF"/>
    <w:rsid w:val="007E098E"/>
    <w:rsid w:val="00800F43"/>
    <w:rsid w:val="0081410F"/>
    <w:rsid w:val="0085503A"/>
    <w:rsid w:val="008D1BC2"/>
    <w:rsid w:val="008E3326"/>
    <w:rsid w:val="00902911"/>
    <w:rsid w:val="0091456B"/>
    <w:rsid w:val="00934537"/>
    <w:rsid w:val="009442E9"/>
    <w:rsid w:val="00963CDD"/>
    <w:rsid w:val="00985C55"/>
    <w:rsid w:val="009A41A1"/>
    <w:rsid w:val="009B3BD2"/>
    <w:rsid w:val="009D7A01"/>
    <w:rsid w:val="00A224B4"/>
    <w:rsid w:val="00A23CBE"/>
    <w:rsid w:val="00A531DB"/>
    <w:rsid w:val="00A6029F"/>
    <w:rsid w:val="00A625C4"/>
    <w:rsid w:val="00A74B78"/>
    <w:rsid w:val="00A93C61"/>
    <w:rsid w:val="00AD0924"/>
    <w:rsid w:val="00AD3397"/>
    <w:rsid w:val="00AD7FAE"/>
    <w:rsid w:val="00AF0E7D"/>
    <w:rsid w:val="00B17121"/>
    <w:rsid w:val="00B63A40"/>
    <w:rsid w:val="00B745BC"/>
    <w:rsid w:val="00B824A7"/>
    <w:rsid w:val="00B9274E"/>
    <w:rsid w:val="00B935AA"/>
    <w:rsid w:val="00BB3CD8"/>
    <w:rsid w:val="00BB471E"/>
    <w:rsid w:val="00BF43D8"/>
    <w:rsid w:val="00C207A7"/>
    <w:rsid w:val="00C46162"/>
    <w:rsid w:val="00CA2570"/>
    <w:rsid w:val="00CC1862"/>
    <w:rsid w:val="00CE409D"/>
    <w:rsid w:val="00CE6256"/>
    <w:rsid w:val="00CF0046"/>
    <w:rsid w:val="00CF69AB"/>
    <w:rsid w:val="00D02771"/>
    <w:rsid w:val="00D136FB"/>
    <w:rsid w:val="00D43DB2"/>
    <w:rsid w:val="00D4733D"/>
    <w:rsid w:val="00D6559B"/>
    <w:rsid w:val="00D76BA6"/>
    <w:rsid w:val="00D94070"/>
    <w:rsid w:val="00DA0824"/>
    <w:rsid w:val="00DA3A56"/>
    <w:rsid w:val="00DB5B67"/>
    <w:rsid w:val="00DC044B"/>
    <w:rsid w:val="00DD2914"/>
    <w:rsid w:val="00DF3DC8"/>
    <w:rsid w:val="00E11F01"/>
    <w:rsid w:val="00E82B15"/>
    <w:rsid w:val="00E97CF7"/>
    <w:rsid w:val="00EA7AEC"/>
    <w:rsid w:val="00EC08DE"/>
    <w:rsid w:val="00ED5BBA"/>
    <w:rsid w:val="00F040DA"/>
    <w:rsid w:val="00F65F7D"/>
    <w:rsid w:val="00F74D9D"/>
    <w:rsid w:val="00F905D1"/>
    <w:rsid w:val="00FA6B0F"/>
    <w:rsid w:val="00FB4446"/>
    <w:rsid w:val="00FC4DDC"/>
    <w:rsid w:val="00FE108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8E26B"/>
  <w15:chartTrackingRefBased/>
  <w15:docId w15:val="{0975F1BD-7931-46CC-8AAC-75C0865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3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3A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3A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3A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3A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3A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3A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3A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3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3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3A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3A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3A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3A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3A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3A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3AD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3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3A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3A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3A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3A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3A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3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3A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3AD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F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AA6"/>
  </w:style>
  <w:style w:type="paragraph" w:styleId="AltBilgi">
    <w:name w:val="footer"/>
    <w:basedOn w:val="Normal"/>
    <w:link w:val="AltBilgiChar"/>
    <w:uiPriority w:val="99"/>
    <w:unhideWhenUsed/>
    <w:rsid w:val="002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A078-3750-4DEE-B4BC-A1538C56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Beytaş</dc:creator>
  <cp:keywords/>
  <dc:description/>
  <cp:lastModifiedBy>Gökçen Karaaslan</cp:lastModifiedBy>
  <cp:revision>34</cp:revision>
  <dcterms:created xsi:type="dcterms:W3CDTF">2025-01-21T08:19:00Z</dcterms:created>
  <dcterms:modified xsi:type="dcterms:W3CDTF">2025-05-06T11:34:00Z</dcterms:modified>
</cp:coreProperties>
</file>